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CF" w:rsidRPr="005705A8" w:rsidRDefault="00B968C2" w:rsidP="005705A8">
      <w:pPr>
        <w:jc w:val="center"/>
        <w:rPr>
          <w:b/>
          <w:bCs/>
          <w:spacing w:val="30"/>
          <w:sz w:val="32"/>
          <w:szCs w:val="32"/>
        </w:rPr>
      </w:pPr>
      <w:r w:rsidRPr="005705A8">
        <w:rPr>
          <w:b/>
          <w:bCs/>
          <w:spacing w:val="30"/>
          <w:sz w:val="32"/>
          <w:szCs w:val="32"/>
        </w:rPr>
        <w:t xml:space="preserve">GERENCIA </w:t>
      </w:r>
      <w:r w:rsidR="00A04976">
        <w:rPr>
          <w:b/>
          <w:bCs/>
          <w:spacing w:val="30"/>
          <w:sz w:val="32"/>
          <w:szCs w:val="32"/>
        </w:rPr>
        <w:t>DE SALUD DE LAS ÁREAS DE VALLADOLID</w:t>
      </w:r>
    </w:p>
    <w:p w:rsidR="00B968C2" w:rsidRPr="005705A8" w:rsidRDefault="00A04976" w:rsidP="005705A8">
      <w:pPr>
        <w:jc w:val="center"/>
        <w:rPr>
          <w:b/>
          <w:bCs/>
          <w:spacing w:val="30"/>
          <w:sz w:val="28"/>
          <w:szCs w:val="28"/>
        </w:rPr>
      </w:pPr>
      <w:proofErr w:type="gramStart"/>
      <w:r>
        <w:rPr>
          <w:b/>
          <w:bCs/>
          <w:spacing w:val="30"/>
          <w:sz w:val="28"/>
          <w:szCs w:val="28"/>
        </w:rPr>
        <w:t>c</w:t>
      </w:r>
      <w:proofErr w:type="gramEnd"/>
      <w:r>
        <w:rPr>
          <w:b/>
          <w:bCs/>
          <w:spacing w:val="30"/>
          <w:sz w:val="28"/>
          <w:szCs w:val="28"/>
        </w:rPr>
        <w:t>/ Álvarez Taladriz, 14 (47007-Valladolid)</w:t>
      </w:r>
    </w:p>
    <w:p w:rsidR="00B968C2" w:rsidRPr="005705A8" w:rsidRDefault="00B968C2" w:rsidP="005705A8">
      <w:pPr>
        <w:pBdr>
          <w:bottom w:val="single" w:sz="4" w:space="1" w:color="auto"/>
        </w:pBdr>
        <w:jc w:val="center"/>
        <w:rPr>
          <w:b/>
          <w:bCs/>
        </w:rPr>
      </w:pPr>
      <w:r w:rsidRPr="005705A8">
        <w:rPr>
          <w:b/>
          <w:bCs/>
        </w:rPr>
        <w:t>(Alegaciones Resolución 6 de agosto de 2020 por la que se publica la relación provisional de las personas candidatas de la bolsa de empleo de la categoría de personal estatutario de Enfermero/</w:t>
      </w:r>
      <w:bookmarkStart w:id="0" w:name="_GoBack"/>
      <w:bookmarkEnd w:id="0"/>
      <w:r w:rsidRPr="005705A8">
        <w:rPr>
          <w:b/>
          <w:bCs/>
        </w:rPr>
        <w:t>a)</w:t>
      </w:r>
    </w:p>
    <w:p w:rsidR="00B968C2" w:rsidRDefault="00B968C2"/>
    <w:p w:rsidR="00B968C2" w:rsidRPr="005705A8" w:rsidRDefault="00B968C2">
      <w:pPr>
        <w:rPr>
          <w:b/>
          <w:bCs/>
        </w:rPr>
      </w:pPr>
      <w:r>
        <w:t xml:space="preserve">D./Dª. ______________________, con DNI ___________________ y domicilio a efectos de notificaciones en ______________________, personal estatutario con la categoría de Enfermero/a de la Gerencia Regional de Salud de Castilla y León, como mejor proceda, </w:t>
      </w:r>
      <w:r w:rsidRPr="005705A8">
        <w:rPr>
          <w:b/>
          <w:bCs/>
        </w:rPr>
        <w:t>DICE</w:t>
      </w:r>
    </w:p>
    <w:p w:rsidR="00B968C2" w:rsidRDefault="00B968C2"/>
    <w:p w:rsidR="00B968C2" w:rsidRDefault="00E53A77">
      <w:r>
        <w:t>Que,</w:t>
      </w:r>
      <w:r w:rsidR="00B968C2">
        <w:t xml:space="preserve"> por medio del presente escrito, y </w:t>
      </w:r>
      <w:r w:rsidR="00B968C2" w:rsidRPr="005705A8">
        <w:rPr>
          <w:u w:val="single"/>
        </w:rPr>
        <w:t>dentro del plazo conferido mediante Resolución de fecha 6 de agosto de 2020</w:t>
      </w:r>
      <w:r w:rsidR="00B968C2">
        <w:t>, a la vista de la relación provisional de las personas candidatas de la bolsa de empleo de la categoría del personal estatutario de Enfermero/a</w:t>
      </w:r>
      <w:r>
        <w:t>, se formulan las siguientes</w:t>
      </w:r>
    </w:p>
    <w:p w:rsidR="00E53A77" w:rsidRDefault="00E53A77"/>
    <w:p w:rsidR="00E53A77" w:rsidRPr="005705A8" w:rsidRDefault="00E53A77" w:rsidP="005705A8">
      <w:pPr>
        <w:jc w:val="center"/>
        <w:rPr>
          <w:b/>
          <w:bCs/>
          <w:spacing w:val="30"/>
          <w:sz w:val="32"/>
          <w:szCs w:val="32"/>
        </w:rPr>
      </w:pPr>
      <w:r w:rsidRPr="005705A8">
        <w:rPr>
          <w:b/>
          <w:bCs/>
          <w:spacing w:val="30"/>
          <w:sz w:val="32"/>
          <w:szCs w:val="32"/>
        </w:rPr>
        <w:t>ALEGACIONES</w:t>
      </w:r>
    </w:p>
    <w:p w:rsidR="00E53A77" w:rsidRDefault="00E53A77"/>
    <w:p w:rsidR="00E53A77" w:rsidRDefault="00E53A77">
      <w:r w:rsidRPr="005705A8">
        <w:rPr>
          <w:b/>
          <w:bCs/>
        </w:rPr>
        <w:t>PRIMERA:</w:t>
      </w:r>
      <w:r>
        <w:t xml:space="preserve"> Mediante </w:t>
      </w:r>
      <w:r w:rsidRPr="00E53A77">
        <w:t>Resolución de 24 de abril de 2019</w:t>
      </w:r>
      <w:r w:rsidR="00BE18B1">
        <w:t xml:space="preserve"> </w:t>
      </w:r>
      <w:r w:rsidRPr="00E53A77">
        <w:t>de la Dirección General de Profesionales,</w:t>
      </w:r>
      <w:r>
        <w:t xml:space="preserve"> publicada en Bocyl de fecha 8 de mayo de 2019,</w:t>
      </w:r>
      <w:r w:rsidRPr="00E53A77">
        <w:t xml:space="preserve"> se determina la fecha de corte</w:t>
      </w:r>
      <w:r>
        <w:t xml:space="preserve"> </w:t>
      </w:r>
      <w:r w:rsidRPr="00E53A77">
        <w:t>hasta la que se tendrían en cuenta las inscripciones efectuadas</w:t>
      </w:r>
      <w:r>
        <w:t>,</w:t>
      </w:r>
      <w:r w:rsidRPr="00E53A77">
        <w:t xml:space="preserve"> y sus posibles actualizaciones, para la elaboración de los listados de aspirantes integrantes de la bolsa de empleo, de personal estatutario del Servicio de Salud de Castilla y León, de la categoría de Enfermero/a</w:t>
      </w:r>
      <w:r>
        <w:t>.</w:t>
      </w:r>
    </w:p>
    <w:p w:rsidR="00E53A77" w:rsidRDefault="00E53A77">
      <w:r>
        <w:lastRenderedPageBreak/>
        <w:t xml:space="preserve">Posteriormente, en </w:t>
      </w:r>
      <w:r w:rsidR="00BE18B1">
        <w:t xml:space="preserve">fecha 17 de junio de 2019, se publicó en Bocyl la </w:t>
      </w:r>
      <w:r w:rsidR="00BE18B1" w:rsidRPr="00BE18B1">
        <w:t>Resolución de 6 de junio de 2019, de la Dirección General de Profesionales, por la que se concede plazo</w:t>
      </w:r>
      <w:r w:rsidR="00BE18B1">
        <w:t xml:space="preserve"> al personal estatutario al servicio de Sacyl con la categoría de Enfermero/a</w:t>
      </w:r>
      <w:r w:rsidR="00BE18B1" w:rsidRPr="00BE18B1">
        <w:t xml:space="preserve"> para la presentación de la documentación acreditativa de méritos y requisitos, en su caso, correspondientes a la actualización de los méritos/áreas/tipos de llamamientos de los integrantes de las listas actuales de candidatos definitivos y de las nuevas inscripciones registradas, de la categoría de personal estatutario de Enfermero/a</w:t>
      </w:r>
      <w:r w:rsidR="00BE18B1">
        <w:t>.</w:t>
      </w:r>
    </w:p>
    <w:p w:rsidR="00BE18B1" w:rsidRDefault="00BE18B1"/>
    <w:p w:rsidR="00BE18B1" w:rsidRDefault="00BE18B1">
      <w:r w:rsidRPr="005705A8">
        <w:rPr>
          <w:b/>
          <w:bCs/>
        </w:rPr>
        <w:t xml:space="preserve">SEGUNDA: </w:t>
      </w:r>
      <w:r>
        <w:t>Dentro de dicho plazo concedido mediante la Resolución de fecha 6 de junio antedicha, por el/la firmante, se aport</w:t>
      </w:r>
      <w:r w:rsidR="00607A7D">
        <w:t xml:space="preserve">ó la documentación por la que acreditaba la actualización de los méritos, áreas y tipos de llamamientos de las listas existentes de candidatos definitivos y/o de la nueva inscripción registrada. </w:t>
      </w:r>
    </w:p>
    <w:p w:rsidR="00607A7D" w:rsidRDefault="00607A7D"/>
    <w:p w:rsidR="00437882" w:rsidRDefault="00607A7D" w:rsidP="00437882">
      <w:r w:rsidRPr="005705A8">
        <w:rPr>
          <w:b/>
          <w:bCs/>
        </w:rPr>
        <w:t>TERCERA:</w:t>
      </w:r>
      <w:r>
        <w:t xml:space="preserve"> </w:t>
      </w:r>
      <w:r w:rsidR="00437882">
        <w:t>A la vista de los listados aprobados por la Resolución de fecha 6 de agosto de 2020, el/la firmante aparece en</w:t>
      </w:r>
      <w:r w:rsidR="005705A8">
        <w:t xml:space="preserve"> (escoger una de las opciones)</w:t>
      </w:r>
    </w:p>
    <w:p w:rsidR="00437882" w:rsidRDefault="00437882" w:rsidP="005705A8">
      <w:pPr>
        <w:pStyle w:val="Prrafodelista"/>
        <w:numPr>
          <w:ilvl w:val="0"/>
          <w:numId w:val="6"/>
        </w:numPr>
      </w:pPr>
      <w:r>
        <w:t>el listado de candidatos profesionales con una puntuación total de __ de los que _____ lo son por experiencia, _______ por formación y los _____ corresponde a otros.</w:t>
      </w:r>
    </w:p>
    <w:p w:rsidR="00437882" w:rsidRDefault="00437882" w:rsidP="005705A8">
      <w:pPr>
        <w:pStyle w:val="Prrafodelista"/>
      </w:pPr>
      <w:r>
        <w:t>El/la firmante no está conforme con esta puntuación toda vez que dentro del plazo otorgado al efecto, se acreditó opor</w:t>
      </w:r>
      <w:r w:rsidR="001563F7">
        <w:t>tunamente cada uno de los méritos mediante la inclusión de los correspondientes documentos</w:t>
      </w:r>
      <w:r>
        <w:t>, siendo la totalidad de dichos méritos aportados los siguientes</w:t>
      </w:r>
      <w:r w:rsidR="001563F7">
        <w:t>: ____________</w:t>
      </w:r>
    </w:p>
    <w:p w:rsidR="001563F7" w:rsidRDefault="001563F7" w:rsidP="005705A8">
      <w:pPr>
        <w:pStyle w:val="Prrafodelista"/>
      </w:pPr>
      <w:r>
        <w:t>A la vista de dichos documentos, queda claro que la puntuación que debería ser tenido en cuenta debiera ser la de _______.</w:t>
      </w:r>
    </w:p>
    <w:p w:rsidR="001563F7" w:rsidRDefault="005705A8" w:rsidP="005705A8">
      <w:pPr>
        <w:pStyle w:val="Prrafodelista"/>
        <w:numPr>
          <w:ilvl w:val="0"/>
          <w:numId w:val="6"/>
        </w:numPr>
      </w:pPr>
      <w:r>
        <w:t>e</w:t>
      </w:r>
      <w:r w:rsidR="001563F7">
        <w:t>l listado de candidatos y sus titulaciones/experiencias baremadas, no figurando en dicho listado la titulación/experiencia de ___________________ a pesar de haber acreditado documentalmente dicha titulación/experiencia dentro del plazo conferido al efecto.</w:t>
      </w:r>
    </w:p>
    <w:p w:rsidR="001563F7" w:rsidRDefault="005705A8" w:rsidP="005705A8">
      <w:pPr>
        <w:pStyle w:val="Prrafodelista"/>
        <w:numPr>
          <w:ilvl w:val="0"/>
          <w:numId w:val="6"/>
        </w:numPr>
      </w:pPr>
      <w:r>
        <w:lastRenderedPageBreak/>
        <w:t>e</w:t>
      </w:r>
      <w:r w:rsidR="001563F7">
        <w:t xml:space="preserve">l listado de candidatos excluidos, fundamentando dicha exclusión en ___________. Sin embargo, dicha </w:t>
      </w:r>
      <w:r w:rsidR="00B137B2">
        <w:t>fundamentación carece de razón de ser toda vez que por el/la firmante se aportó dentro del plazo concedido al efecto la documentación correspondiente acreditativa de cada uno de los méritos.</w:t>
      </w:r>
    </w:p>
    <w:p w:rsidR="00B137B2" w:rsidRDefault="00B137B2" w:rsidP="001563F7"/>
    <w:p w:rsidR="00B137B2" w:rsidRDefault="00B137B2" w:rsidP="001563F7">
      <w:r w:rsidRPr="005705A8">
        <w:rPr>
          <w:b/>
          <w:bCs/>
        </w:rPr>
        <w:t>CUARTA:</w:t>
      </w:r>
      <w:r>
        <w:t xml:space="preserve"> A la vista de lo expuesto en la alegación anterior, entiende esta parte que debe ser tenido en cuenta dicho argumento y por lo tanto, en el momento de la publicación de los listados definitivos, el/la firmante debe aparecer en (escoger la opción que corresponda)</w:t>
      </w:r>
    </w:p>
    <w:p w:rsidR="00B137B2" w:rsidRDefault="00B137B2" w:rsidP="005705A8">
      <w:pPr>
        <w:pStyle w:val="Prrafodelista"/>
        <w:numPr>
          <w:ilvl w:val="0"/>
          <w:numId w:val="7"/>
        </w:numPr>
      </w:pPr>
      <w:r>
        <w:t>El listado de candidatos con la puntuación total de ____ resultante de la suma de la puntuación obtenida en experiencia___, formación ____ y otros _____, según la documentación acreditativa aportada.</w:t>
      </w:r>
    </w:p>
    <w:p w:rsidR="00B137B2" w:rsidRDefault="00B137B2" w:rsidP="005705A8">
      <w:pPr>
        <w:pStyle w:val="Prrafodelista"/>
        <w:numPr>
          <w:ilvl w:val="0"/>
          <w:numId w:val="7"/>
        </w:numPr>
      </w:pPr>
      <w:r>
        <w:t xml:space="preserve">El listado de </w:t>
      </w:r>
      <w:r w:rsidRPr="00B137B2">
        <w:t>candidatos y sus titulaciones/experiencias baremadas</w:t>
      </w:r>
      <w:r>
        <w:t>, recogiendo la titulación/experiencia debidamente acreditada.</w:t>
      </w:r>
    </w:p>
    <w:p w:rsidR="00B137B2" w:rsidRDefault="00B137B2" w:rsidP="001563F7"/>
    <w:p w:rsidR="00B137B2" w:rsidRDefault="00B137B2" w:rsidP="001563F7">
      <w:r>
        <w:t>Por todo lo expuesto,</w:t>
      </w:r>
    </w:p>
    <w:p w:rsidR="00B137B2" w:rsidRDefault="00B137B2" w:rsidP="001563F7">
      <w:r w:rsidRPr="005705A8">
        <w:rPr>
          <w:b/>
          <w:bCs/>
        </w:rPr>
        <w:t>SOLICITO</w:t>
      </w:r>
      <w:r>
        <w:t xml:space="preserve"> que se tenga por presentado este escrito, lo admita, </w:t>
      </w:r>
      <w:r w:rsidR="005705A8">
        <w:t>y a su vista, tenga por realizadas las manifestaciones en el mismo contenidas, y en su virtud, se tenga por cumplido el trámite de alegaciones y, tras darle la tramitación oportuna, se estimen las mismas según lo solicitado en el cuerpo del presente escrito.</w:t>
      </w:r>
    </w:p>
    <w:p w:rsidR="005705A8" w:rsidRDefault="005705A8" w:rsidP="001563F7"/>
    <w:p w:rsidR="005705A8" w:rsidRDefault="005705A8" w:rsidP="005705A8">
      <w:pPr>
        <w:jc w:val="center"/>
      </w:pPr>
      <w:r>
        <w:t>En Valladolid, a _______ de ____________ 2020.</w:t>
      </w:r>
    </w:p>
    <w:p w:rsidR="005705A8" w:rsidRDefault="005705A8" w:rsidP="005705A8">
      <w:pPr>
        <w:jc w:val="center"/>
      </w:pPr>
    </w:p>
    <w:p w:rsidR="005705A8" w:rsidRDefault="005705A8" w:rsidP="005705A8">
      <w:pPr>
        <w:jc w:val="center"/>
      </w:pPr>
    </w:p>
    <w:p w:rsidR="005705A8" w:rsidRDefault="005705A8" w:rsidP="005705A8">
      <w:pPr>
        <w:spacing w:after="0" w:line="240" w:lineRule="auto"/>
        <w:jc w:val="center"/>
      </w:pPr>
      <w:r>
        <w:t>D/Dª.</w:t>
      </w:r>
    </w:p>
    <w:p w:rsidR="005705A8" w:rsidRDefault="005705A8" w:rsidP="005705A8">
      <w:pPr>
        <w:spacing w:after="0" w:line="240" w:lineRule="auto"/>
        <w:jc w:val="center"/>
      </w:pPr>
      <w:r>
        <w:t>DNI</w:t>
      </w:r>
      <w:r w:rsidR="00A04976">
        <w:t xml:space="preserve">. </w:t>
      </w:r>
    </w:p>
    <w:sectPr w:rsidR="005705A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FBE" w:rsidRDefault="00F30FBE" w:rsidP="00B137B2">
      <w:pPr>
        <w:spacing w:after="0" w:line="240" w:lineRule="auto"/>
      </w:pPr>
      <w:r>
        <w:separator/>
      </w:r>
    </w:p>
  </w:endnote>
  <w:endnote w:type="continuationSeparator" w:id="0">
    <w:p w:rsidR="00F30FBE" w:rsidRDefault="00F30FBE" w:rsidP="00B1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726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137B2" w:rsidRPr="00B137B2" w:rsidRDefault="00B137B2">
        <w:pPr>
          <w:pStyle w:val="Piedepgina"/>
          <w:jc w:val="right"/>
          <w:rPr>
            <w:sz w:val="18"/>
            <w:szCs w:val="18"/>
          </w:rPr>
        </w:pPr>
        <w:r w:rsidRPr="00B137B2">
          <w:rPr>
            <w:sz w:val="18"/>
            <w:szCs w:val="18"/>
          </w:rPr>
          <w:fldChar w:fldCharType="begin"/>
        </w:r>
        <w:r w:rsidRPr="00B137B2">
          <w:rPr>
            <w:sz w:val="18"/>
            <w:szCs w:val="18"/>
          </w:rPr>
          <w:instrText>PAGE   \* MERGEFORMAT</w:instrText>
        </w:r>
        <w:r w:rsidRPr="00B137B2">
          <w:rPr>
            <w:sz w:val="18"/>
            <w:szCs w:val="18"/>
          </w:rPr>
          <w:fldChar w:fldCharType="separate"/>
        </w:r>
        <w:r w:rsidR="00901755">
          <w:rPr>
            <w:noProof/>
            <w:sz w:val="18"/>
            <w:szCs w:val="18"/>
          </w:rPr>
          <w:t>2</w:t>
        </w:r>
        <w:r w:rsidRPr="00B137B2">
          <w:rPr>
            <w:sz w:val="18"/>
            <w:szCs w:val="18"/>
          </w:rPr>
          <w:fldChar w:fldCharType="end"/>
        </w:r>
      </w:p>
    </w:sdtContent>
  </w:sdt>
  <w:p w:rsidR="00B137B2" w:rsidRDefault="00B137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FBE" w:rsidRDefault="00F30FBE" w:rsidP="00B137B2">
      <w:pPr>
        <w:spacing w:after="0" w:line="240" w:lineRule="auto"/>
      </w:pPr>
      <w:r>
        <w:separator/>
      </w:r>
    </w:p>
  </w:footnote>
  <w:footnote w:type="continuationSeparator" w:id="0">
    <w:p w:rsidR="00F30FBE" w:rsidRDefault="00F30FBE" w:rsidP="00B13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897"/>
    <w:multiLevelType w:val="hybridMultilevel"/>
    <w:tmpl w:val="5FF6DABA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9908A8"/>
    <w:multiLevelType w:val="hybridMultilevel"/>
    <w:tmpl w:val="D5AA92F8"/>
    <w:lvl w:ilvl="0" w:tplc="951C01DC">
      <w:start w:val="4"/>
      <w:numFmt w:val="bullet"/>
      <w:lvlText w:val="-"/>
      <w:lvlJc w:val="left"/>
      <w:pPr>
        <w:ind w:left="720" w:hanging="360"/>
      </w:pPr>
      <w:rPr>
        <w:rFonts w:ascii="Euphemia" w:eastAsiaTheme="minorHAnsi" w:hAnsi="Euphem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B08FB"/>
    <w:multiLevelType w:val="hybridMultilevel"/>
    <w:tmpl w:val="A63E3982"/>
    <w:lvl w:ilvl="0" w:tplc="ACBAFAA8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B67FA"/>
    <w:multiLevelType w:val="hybridMultilevel"/>
    <w:tmpl w:val="3EACE03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31119"/>
    <w:multiLevelType w:val="hybridMultilevel"/>
    <w:tmpl w:val="D36A3890"/>
    <w:lvl w:ilvl="0" w:tplc="4DEA890A">
      <w:start w:val="4"/>
      <w:numFmt w:val="bullet"/>
      <w:lvlText w:val=""/>
      <w:lvlJc w:val="left"/>
      <w:pPr>
        <w:ind w:left="465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6C9F550B"/>
    <w:multiLevelType w:val="hybridMultilevel"/>
    <w:tmpl w:val="A28C609E"/>
    <w:lvl w:ilvl="0" w:tplc="85989EE0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36B9E"/>
    <w:multiLevelType w:val="hybridMultilevel"/>
    <w:tmpl w:val="47DC333E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C2"/>
    <w:rsid w:val="001563F7"/>
    <w:rsid w:val="002D61CF"/>
    <w:rsid w:val="00437882"/>
    <w:rsid w:val="005705A8"/>
    <w:rsid w:val="00607A7D"/>
    <w:rsid w:val="00901755"/>
    <w:rsid w:val="00A04976"/>
    <w:rsid w:val="00B137B2"/>
    <w:rsid w:val="00B968C2"/>
    <w:rsid w:val="00BE18B1"/>
    <w:rsid w:val="00E53A77"/>
    <w:rsid w:val="00F3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96847-2D83-4A85-9C72-102437A1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uphemia" w:eastAsiaTheme="minorHAnsi" w:hAnsi="Euphemia" w:cstheme="minorBidi"/>
        <w:sz w:val="22"/>
        <w:szCs w:val="22"/>
        <w:lang w:val="es-E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78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13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7B2"/>
  </w:style>
  <w:style w:type="paragraph" w:styleId="Piedepgina">
    <w:name w:val="footer"/>
    <w:basedOn w:val="Normal"/>
    <w:link w:val="PiedepginaCar"/>
    <w:uiPriority w:val="99"/>
    <w:unhideWhenUsed/>
    <w:rsid w:val="00B13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ANA</cp:lastModifiedBy>
  <cp:revision>3</cp:revision>
  <dcterms:created xsi:type="dcterms:W3CDTF">2020-08-24T10:16:00Z</dcterms:created>
  <dcterms:modified xsi:type="dcterms:W3CDTF">2020-08-24T10:16:00Z</dcterms:modified>
</cp:coreProperties>
</file>